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31" w:rsidRPr="00B23F31" w:rsidRDefault="00B23F31" w:rsidP="00B23F31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F31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B23F31" w:rsidRPr="00B23F31" w:rsidRDefault="00B23F31" w:rsidP="00B23F31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F31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B23F31" w:rsidRPr="00B23F31" w:rsidRDefault="00B23F31" w:rsidP="00B23F31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3F31">
        <w:rPr>
          <w:rFonts w:ascii="Times New Roman" w:hAnsi="Times New Roman"/>
          <w:b/>
          <w:bCs/>
          <w:sz w:val="24"/>
          <w:szCs w:val="24"/>
          <w:u w:val="single"/>
        </w:rPr>
        <w:t>«Чрезвычайные экологические ситуации»</w:t>
      </w:r>
    </w:p>
    <w:p w:rsidR="00B23F31" w:rsidRPr="00B23F31" w:rsidRDefault="00B23F31" w:rsidP="00B23F31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3F31" w:rsidRPr="00B23F31" w:rsidRDefault="00B23F31" w:rsidP="00B23F31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3F31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B23F31" w:rsidRPr="00B23F31" w:rsidRDefault="00B23F31" w:rsidP="00B23F3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F31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</w:t>
      </w:r>
      <w:r w:rsidRPr="00B23F31">
        <w:rPr>
          <w:rFonts w:ascii="Times New Roman" w:hAnsi="Times New Roman"/>
          <w:sz w:val="24"/>
          <w:szCs w:val="24"/>
        </w:rPr>
        <w:t>о</w:t>
      </w:r>
      <w:r w:rsidRPr="00B23F31">
        <w:rPr>
          <w:rFonts w:ascii="Times New Roman" w:hAnsi="Times New Roman"/>
          <w:sz w:val="24"/>
          <w:szCs w:val="24"/>
        </w:rPr>
        <w:t xml:space="preserve">вательной программы ФГБОУ </w:t>
      </w:r>
      <w:proofErr w:type="gramStart"/>
      <w:r w:rsidRPr="00B23F31">
        <w:rPr>
          <w:rFonts w:ascii="Times New Roman" w:hAnsi="Times New Roman"/>
          <w:sz w:val="24"/>
          <w:szCs w:val="24"/>
        </w:rPr>
        <w:t>ВО</w:t>
      </w:r>
      <w:proofErr w:type="gramEnd"/>
      <w:r w:rsidRPr="00B23F31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</w:t>
      </w:r>
      <w:r w:rsidRPr="00B23F31">
        <w:rPr>
          <w:rFonts w:ascii="Times New Roman" w:hAnsi="Times New Roman"/>
          <w:sz w:val="24"/>
          <w:szCs w:val="24"/>
        </w:rPr>
        <w:t>о</w:t>
      </w:r>
      <w:r w:rsidRPr="00B23F31">
        <w:rPr>
          <w:rFonts w:ascii="Times New Roman" w:hAnsi="Times New Roman"/>
          <w:sz w:val="24"/>
          <w:szCs w:val="24"/>
        </w:rPr>
        <w:t>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B23F31">
        <w:rPr>
          <w:rFonts w:ascii="Times New Roman" w:hAnsi="Times New Roman"/>
          <w:sz w:val="24"/>
          <w:szCs w:val="24"/>
        </w:rPr>
        <w:t>риродопользование, разработа</w:t>
      </w:r>
      <w:r w:rsidRPr="00B23F31">
        <w:rPr>
          <w:rFonts w:ascii="Times New Roman" w:hAnsi="Times New Roman"/>
          <w:sz w:val="24"/>
          <w:szCs w:val="24"/>
        </w:rPr>
        <w:t>н</w:t>
      </w:r>
      <w:r w:rsidRPr="00B23F31">
        <w:rPr>
          <w:rFonts w:ascii="Times New Roman" w:hAnsi="Times New Roman"/>
          <w:sz w:val="24"/>
          <w:szCs w:val="24"/>
        </w:rPr>
        <w:t>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</w:t>
      </w:r>
      <w:r w:rsidRPr="00B23F31">
        <w:rPr>
          <w:rFonts w:ascii="Times New Roman" w:hAnsi="Times New Roman"/>
          <w:sz w:val="24"/>
          <w:szCs w:val="24"/>
        </w:rPr>
        <w:t>р</w:t>
      </w:r>
      <w:r w:rsidRPr="00B23F31">
        <w:rPr>
          <w:rFonts w:ascii="Times New Roman" w:hAnsi="Times New Roman"/>
          <w:sz w:val="24"/>
          <w:szCs w:val="24"/>
        </w:rPr>
        <w:t>жденным прик</w:t>
      </w:r>
      <w:r w:rsidRPr="00B23F31">
        <w:rPr>
          <w:rFonts w:ascii="Times New Roman" w:hAnsi="Times New Roman"/>
          <w:sz w:val="24"/>
          <w:szCs w:val="24"/>
        </w:rPr>
        <w:t>а</w:t>
      </w:r>
      <w:r w:rsidRPr="00B23F31">
        <w:rPr>
          <w:rFonts w:ascii="Times New Roman" w:hAnsi="Times New Roman"/>
          <w:sz w:val="24"/>
          <w:szCs w:val="24"/>
        </w:rPr>
        <w:t>зом Министерства образования и науки РФ от 11 августа 2016 г. № 998.</w:t>
      </w:r>
    </w:p>
    <w:p w:rsidR="00B23F31" w:rsidRPr="00B23F31" w:rsidRDefault="00B23F31" w:rsidP="00B23F31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3F31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23F31" w:rsidRPr="00B23F31" w:rsidRDefault="00B23F31" w:rsidP="00B23F3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F31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23F31" w:rsidRPr="00B23F31" w:rsidRDefault="00B23F31" w:rsidP="00B23F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sz w:val="24"/>
          <w:szCs w:val="24"/>
          <w:lang w:eastAsia="ru-RU"/>
        </w:rPr>
        <w:t>Общекультурных компетенций (</w:t>
      </w:r>
      <w:proofErr w:type="gramStart"/>
      <w:r w:rsidRPr="00B23F31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B23F31">
        <w:rPr>
          <w:rFonts w:ascii="Times New Roman" w:eastAsia="Times New Roman" w:hAnsi="Times New Roman"/>
          <w:sz w:val="24"/>
          <w:szCs w:val="24"/>
          <w:lang w:eastAsia="ru-RU"/>
        </w:rPr>
        <w:t xml:space="preserve">):  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использовать приемы оказания первой помощи, методы защиты в условиях чрезвычайных ситуаций (</w:t>
      </w:r>
      <w:r w:rsidRPr="00B23F31">
        <w:rPr>
          <w:rFonts w:ascii="Times New Roman" w:eastAsia="Times New Roman" w:hAnsi="Times New Roman"/>
          <w:sz w:val="24"/>
          <w:szCs w:val="24"/>
          <w:lang w:eastAsia="ru-RU"/>
        </w:rPr>
        <w:t>ОК-9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23F31" w:rsidRPr="00B23F31" w:rsidRDefault="00B23F31" w:rsidP="00B23F3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23F31" w:rsidRPr="00B23F31" w:rsidRDefault="00B23F31" w:rsidP="00B23F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3F31">
        <w:rPr>
          <w:rFonts w:ascii="Times New Roman" w:hAnsi="Times New Roman"/>
          <w:color w:val="000000"/>
          <w:sz w:val="24"/>
          <w:szCs w:val="24"/>
        </w:rPr>
        <w:t>методов защиты в условиях чрезвычайных ситуаций.</w:t>
      </w:r>
    </w:p>
    <w:p w:rsidR="00B23F31" w:rsidRPr="00B23F31" w:rsidRDefault="00B23F31" w:rsidP="00B23F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методы защиты в условиях чрезвычайных ситуаций.</w:t>
      </w:r>
    </w:p>
    <w:p w:rsidR="00B23F31" w:rsidRPr="00B23F31" w:rsidRDefault="00B23F31" w:rsidP="00B23F3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3F31">
        <w:rPr>
          <w:rFonts w:ascii="Times New Roman" w:eastAsia="Times New Roman" w:hAnsi="Times New Roman"/>
          <w:i/>
          <w:sz w:val="24"/>
          <w:szCs w:val="24"/>
          <w:lang w:eastAsia="ru-RU"/>
        </w:rPr>
        <w:t>Навык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3F31">
        <w:rPr>
          <w:rFonts w:ascii="Times New Roman" w:eastAsia="Times New Roman" w:hAnsi="Times New Roman"/>
          <w:i/>
          <w:sz w:val="24"/>
          <w:szCs w:val="24"/>
          <w:lang w:eastAsia="ru-RU"/>
        </w:rPr>
        <w:t>и (или) опыт деятельности: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3F31">
        <w:rPr>
          <w:rFonts w:ascii="Times New Roman" w:hAnsi="Times New Roman"/>
          <w:color w:val="000000"/>
          <w:sz w:val="24"/>
          <w:szCs w:val="24"/>
        </w:rPr>
        <w:t>использования методов защиты в условиях чрезв</w:t>
      </w:r>
      <w:r w:rsidRPr="00B23F31">
        <w:rPr>
          <w:rFonts w:ascii="Times New Roman" w:hAnsi="Times New Roman"/>
          <w:color w:val="000000"/>
          <w:sz w:val="24"/>
          <w:szCs w:val="24"/>
        </w:rPr>
        <w:t>ы</w:t>
      </w:r>
      <w:r w:rsidRPr="00B23F31">
        <w:rPr>
          <w:rFonts w:ascii="Times New Roman" w:hAnsi="Times New Roman"/>
          <w:color w:val="000000"/>
          <w:sz w:val="24"/>
          <w:szCs w:val="24"/>
        </w:rPr>
        <w:t>чайных ситуаций.</w:t>
      </w:r>
    </w:p>
    <w:p w:rsidR="00B23F31" w:rsidRPr="00B23F31" w:rsidRDefault="00B23F31" w:rsidP="00B23F3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Профессиональных компетенций (ПК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3F3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проводить мероприятия и мон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торинг по защите окружающей среды от вредных воздействий; осуществлять произво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ственный экологический контроль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ПК-11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F6C15" w:rsidRPr="00A152B0" w:rsidRDefault="0094503F" w:rsidP="00B23F3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152B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F6C15" w:rsidRPr="00B23F31" w:rsidRDefault="00B23F31" w:rsidP="00B23F3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</w:t>
      </w:r>
      <w:r w:rsidR="007D3305" w:rsidRP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техногенных катастроф и их последствий, мероприятий по профилактике и ликвида</w:t>
      </w:r>
      <w:r w:rsidR="00A93D1D">
        <w:rPr>
          <w:rFonts w:ascii="Times New Roman" w:hAnsi="Times New Roman"/>
          <w:color w:val="000000"/>
          <w:sz w:val="24"/>
          <w:szCs w:val="24"/>
        </w:rPr>
        <w:t>ц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ии последствий экологических катастроф, профилактических мер для снижения уровня опа</w:t>
      </w:r>
      <w:r w:rsidR="00A93D1D">
        <w:rPr>
          <w:rFonts w:ascii="Times New Roman" w:hAnsi="Times New Roman"/>
          <w:color w:val="000000"/>
          <w:sz w:val="24"/>
          <w:szCs w:val="24"/>
        </w:rPr>
        <w:t>сн</w:t>
      </w:r>
      <w:r w:rsidR="00A93D1D">
        <w:rPr>
          <w:rFonts w:ascii="Times New Roman" w:hAnsi="Times New Roman"/>
          <w:color w:val="000000"/>
          <w:sz w:val="24"/>
          <w:szCs w:val="24"/>
        </w:rPr>
        <w:t>о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стей различного вида и их последствий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F6C15" w:rsidRPr="00A152B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729A6" w:rsidRPr="00B23F31" w:rsidRDefault="007D3305" w:rsidP="00B23F3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прогнозировать техногенные катастрофы и их последствия, планировать мер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о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при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я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тия по профилактике и ликвидации последствий экологических катастроф, принимать профилакт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и</w:t>
      </w:r>
      <w:r w:rsidR="000F6C15" w:rsidRPr="00A152B0">
        <w:rPr>
          <w:rFonts w:ascii="Times New Roman" w:hAnsi="Times New Roman"/>
          <w:color w:val="000000"/>
          <w:sz w:val="24"/>
          <w:szCs w:val="24"/>
        </w:rPr>
        <w:t>ческие меры для снижения уровня опасностей различного вида и их последствий</w:t>
      </w:r>
      <w:r w:rsidR="00B23F31">
        <w:rPr>
          <w:rFonts w:ascii="Times New Roman" w:hAnsi="Times New Roman"/>
          <w:color w:val="000000"/>
          <w:sz w:val="24"/>
          <w:szCs w:val="24"/>
        </w:rPr>
        <w:t>.</w:t>
      </w:r>
    </w:p>
    <w:p w:rsidR="00B23F31" w:rsidRPr="00B23F31" w:rsidRDefault="00B23F31" w:rsidP="00B23F3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B23F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23F31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r w:rsidRPr="00B23F31">
        <w:rPr>
          <w:rFonts w:ascii="Times New Roman" w:hAnsi="Times New Roman"/>
          <w:color w:val="000000"/>
          <w:sz w:val="24"/>
          <w:szCs w:val="24"/>
        </w:rPr>
        <w:t>прогнозирования техногенных катастроф и их п</w:t>
      </w:r>
      <w:r w:rsidRPr="00B23F31">
        <w:rPr>
          <w:rFonts w:ascii="Times New Roman" w:hAnsi="Times New Roman"/>
          <w:color w:val="000000"/>
          <w:sz w:val="24"/>
          <w:szCs w:val="24"/>
        </w:rPr>
        <w:t>о</w:t>
      </w:r>
      <w:r w:rsidRPr="00B23F31">
        <w:rPr>
          <w:rFonts w:ascii="Times New Roman" w:hAnsi="Times New Roman"/>
          <w:color w:val="000000"/>
          <w:sz w:val="24"/>
          <w:szCs w:val="24"/>
        </w:rPr>
        <w:t>следствий, планирования мероприятий по профилактике и ликвидации последствий эколог</w:t>
      </w:r>
      <w:r w:rsidRPr="00B23F31">
        <w:rPr>
          <w:rFonts w:ascii="Times New Roman" w:hAnsi="Times New Roman"/>
          <w:color w:val="000000"/>
          <w:sz w:val="24"/>
          <w:szCs w:val="24"/>
        </w:rPr>
        <w:t>и</w:t>
      </w:r>
      <w:r w:rsidRPr="00B23F31">
        <w:rPr>
          <w:rFonts w:ascii="Times New Roman" w:hAnsi="Times New Roman"/>
          <w:color w:val="000000"/>
          <w:sz w:val="24"/>
          <w:szCs w:val="24"/>
        </w:rPr>
        <w:t>ческих катастроф, принятия профилактических мер для снижения уровня опасностей ра</w:t>
      </w:r>
      <w:r w:rsidRPr="00B23F31">
        <w:rPr>
          <w:rFonts w:ascii="Times New Roman" w:hAnsi="Times New Roman"/>
          <w:color w:val="000000"/>
          <w:sz w:val="24"/>
          <w:szCs w:val="24"/>
        </w:rPr>
        <w:t>з</w:t>
      </w:r>
      <w:r w:rsidRPr="00B23F31">
        <w:rPr>
          <w:rFonts w:ascii="Times New Roman" w:hAnsi="Times New Roman"/>
          <w:color w:val="000000"/>
          <w:sz w:val="24"/>
          <w:szCs w:val="24"/>
        </w:rPr>
        <w:t>личного вида и их последствий</w:t>
      </w:r>
    </w:p>
    <w:p w:rsidR="00B23F31" w:rsidRPr="00B23F31" w:rsidRDefault="00B23F31" w:rsidP="00B23F3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B23F31" w:rsidRPr="00B23F31" w:rsidRDefault="00B23F31" w:rsidP="00B23F31">
      <w:pPr>
        <w:widowControl w:val="0"/>
        <w:autoSpaceDE w:val="0"/>
        <w:autoSpaceDN w:val="0"/>
        <w:spacing w:after="0" w:line="254" w:lineRule="exact"/>
        <w:ind w:left="10" w:right="6" w:firstLine="699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 w:bidi="ru-RU"/>
        </w:rPr>
      </w:pP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Чрезвычайные ситуации, основные понятия и определения. Сферы возникновения ЧС. Нормативное сопровождение. Классификация и краткая характеристика ЧС природного и экологического характера. Классификация и краткая характеристика ЧС техногенного хара</w:t>
      </w: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к</w:t>
      </w: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тера. Основы защиты населения и территорий в ЧС техногенного, природного и экологич</w:t>
      </w: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е</w:t>
      </w: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ского характера. Ликвидация последствий ЧС. Организация защиты личного состава форм</w:t>
      </w: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B23F31">
        <w:rPr>
          <w:rFonts w:ascii="Times New Roman" w:eastAsia="Times New Roman" w:hAnsi="Times New Roman"/>
          <w:sz w:val="24"/>
          <w:szCs w:val="24"/>
          <w:lang w:eastAsia="ru-RU" w:bidi="ru-RU"/>
        </w:rPr>
        <w:t>рований при проведении аварийно-спасательных работ.</w:t>
      </w:r>
    </w:p>
    <w:p w:rsidR="00B23F31" w:rsidRPr="00B23F31" w:rsidRDefault="00B23F31" w:rsidP="00B23F31">
      <w:pPr>
        <w:numPr>
          <w:ilvl w:val="0"/>
          <w:numId w:val="12"/>
        </w:numPr>
        <w:spacing w:after="0" w:line="228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B23F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B23F31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B23F31" w:rsidRPr="00B23F31" w:rsidRDefault="00B23F31" w:rsidP="00B23F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3F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B23F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им. професс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23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 Е.В. Агафонова  Пугач Е.И.</w:t>
      </w:r>
    </w:p>
    <w:p w:rsidR="00734E84" w:rsidRPr="00A152B0" w:rsidRDefault="00734E84" w:rsidP="00B23F3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A152B0" w:rsidSect="00A93D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2A86"/>
    <w:rsid w:val="00085DDD"/>
    <w:rsid w:val="000A0DE2"/>
    <w:rsid w:val="000B14FE"/>
    <w:rsid w:val="000E4BD6"/>
    <w:rsid w:val="000F6143"/>
    <w:rsid w:val="000F6C15"/>
    <w:rsid w:val="00170B4E"/>
    <w:rsid w:val="0018439B"/>
    <w:rsid w:val="001B1602"/>
    <w:rsid w:val="001C683B"/>
    <w:rsid w:val="0021150B"/>
    <w:rsid w:val="002167C5"/>
    <w:rsid w:val="00261867"/>
    <w:rsid w:val="00271908"/>
    <w:rsid w:val="002878A4"/>
    <w:rsid w:val="00321F21"/>
    <w:rsid w:val="003729A6"/>
    <w:rsid w:val="00396F84"/>
    <w:rsid w:val="00397FEC"/>
    <w:rsid w:val="003F6EA4"/>
    <w:rsid w:val="004247C9"/>
    <w:rsid w:val="00450F8A"/>
    <w:rsid w:val="00472A86"/>
    <w:rsid w:val="004A62C5"/>
    <w:rsid w:val="004B3E80"/>
    <w:rsid w:val="005172DB"/>
    <w:rsid w:val="00551A4C"/>
    <w:rsid w:val="005826C2"/>
    <w:rsid w:val="00582CC8"/>
    <w:rsid w:val="005A5E34"/>
    <w:rsid w:val="006425CB"/>
    <w:rsid w:val="00675D08"/>
    <w:rsid w:val="006A4CFD"/>
    <w:rsid w:val="006D047F"/>
    <w:rsid w:val="00706A7D"/>
    <w:rsid w:val="00734E84"/>
    <w:rsid w:val="00793C0A"/>
    <w:rsid w:val="007D3305"/>
    <w:rsid w:val="007D7C47"/>
    <w:rsid w:val="007F7090"/>
    <w:rsid w:val="008073CC"/>
    <w:rsid w:val="008348FD"/>
    <w:rsid w:val="00841DBE"/>
    <w:rsid w:val="008A2AB2"/>
    <w:rsid w:val="008B7D05"/>
    <w:rsid w:val="008C025B"/>
    <w:rsid w:val="008C5A6F"/>
    <w:rsid w:val="00906A55"/>
    <w:rsid w:val="0094503F"/>
    <w:rsid w:val="00A152B0"/>
    <w:rsid w:val="00A4456E"/>
    <w:rsid w:val="00A72D5C"/>
    <w:rsid w:val="00A93D1D"/>
    <w:rsid w:val="00AA3480"/>
    <w:rsid w:val="00B17FAD"/>
    <w:rsid w:val="00B23F31"/>
    <w:rsid w:val="00B51E19"/>
    <w:rsid w:val="00B65846"/>
    <w:rsid w:val="00BF2751"/>
    <w:rsid w:val="00C15AC5"/>
    <w:rsid w:val="00C25A1C"/>
    <w:rsid w:val="00C56FB5"/>
    <w:rsid w:val="00CA641C"/>
    <w:rsid w:val="00D230DE"/>
    <w:rsid w:val="00D324C5"/>
    <w:rsid w:val="00D52850"/>
    <w:rsid w:val="00DF7C5F"/>
    <w:rsid w:val="00E50766"/>
    <w:rsid w:val="00E67DFF"/>
    <w:rsid w:val="00EB73ED"/>
    <w:rsid w:val="00F354A5"/>
    <w:rsid w:val="00F82393"/>
    <w:rsid w:val="00FC2B96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2">
    <w:name w:val="Body Text Indent 2"/>
    <w:basedOn w:val="a"/>
    <w:link w:val="20"/>
    <w:rsid w:val="003729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2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F6C1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2017-11-15T09:30:00Z</cp:lastPrinted>
  <dcterms:created xsi:type="dcterms:W3CDTF">2019-03-03T12:30:00Z</dcterms:created>
  <dcterms:modified xsi:type="dcterms:W3CDTF">2021-09-15T20:22:00Z</dcterms:modified>
</cp:coreProperties>
</file>